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E910" w14:textId="787AE1A7" w:rsidR="00523885" w:rsidRDefault="008B6370" w:rsidP="00523885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348"/>
        <w:gridCol w:w="2347"/>
        <w:gridCol w:w="2348"/>
      </w:tblGrid>
      <w:tr w:rsidR="006D3597" w:rsidRPr="005833FB" w14:paraId="37814824" w14:textId="77777777" w:rsidTr="00DF5B30">
        <w:trPr>
          <w:trHeight w:val="694"/>
        </w:trPr>
        <w:tc>
          <w:tcPr>
            <w:tcW w:w="9390" w:type="dxa"/>
            <w:gridSpan w:val="4"/>
          </w:tcPr>
          <w:p w14:paraId="7BCBD443" w14:textId="13B3D866" w:rsidR="00B45C10" w:rsidRDefault="006C25DF" w:rsidP="006C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 </w:t>
            </w:r>
            <w:r w:rsidR="00B645E9" w:rsidRPr="002F70B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41F61" w:rsidRPr="002F70B2">
              <w:rPr>
                <w:rFonts w:ascii="Times New Roman" w:hAnsi="Times New Roman" w:cs="Times New Roman"/>
                <w:sz w:val="24"/>
                <w:szCs w:val="24"/>
              </w:rPr>
              <w:t>Аквабрег</w:t>
            </w:r>
            <w:proofErr w:type="spellEnd"/>
            <w:r w:rsidR="00B645E9" w:rsidRPr="002F70B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64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10" w:rsidRPr="005833FB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B64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C10" w:rsidRPr="005833F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государственном регистре юридических лиц и индивидуальных предпринимателей под номером </w:t>
            </w:r>
            <w:r w:rsidR="00B645E9" w:rsidRPr="00B645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1F61">
              <w:rPr>
                <w:rFonts w:ascii="Times New Roman" w:hAnsi="Times New Roman" w:cs="Times New Roman"/>
                <w:b/>
                <w:sz w:val="24"/>
                <w:szCs w:val="24"/>
              </w:rPr>
              <w:t>92014091</w:t>
            </w:r>
            <w:r w:rsidRPr="00583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16B16" w14:textId="77777777" w:rsidR="00B41F61" w:rsidRPr="005833FB" w:rsidRDefault="00B41F61" w:rsidP="006C2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2EF06" w14:textId="22DD3CC1" w:rsidR="006D3597" w:rsidRPr="002F70B2" w:rsidRDefault="00B41F61" w:rsidP="0010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B12">
              <w:rPr>
                <w:rFonts w:ascii="Times New Roman" w:hAnsi="Times New Roman" w:cs="Times New Roman"/>
                <w:sz w:val="24"/>
                <w:szCs w:val="24"/>
              </w:rPr>
              <w:t>еспублика Беларусь</w:t>
            </w:r>
            <w:r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, 223021 Минская область, Минский район, </w:t>
            </w:r>
            <w:proofErr w:type="spellStart"/>
            <w:r w:rsidRPr="002741D7">
              <w:rPr>
                <w:rFonts w:ascii="Times New Roman" w:hAnsi="Times New Roman" w:cs="Times New Roman"/>
                <w:sz w:val="24"/>
                <w:szCs w:val="24"/>
              </w:rPr>
              <w:t>Щомыслицкий</w:t>
            </w:r>
            <w:proofErr w:type="spellEnd"/>
            <w:r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 с/с, 43, район деревни </w:t>
            </w:r>
            <w:proofErr w:type="spellStart"/>
            <w:r w:rsidRPr="002741D7">
              <w:rPr>
                <w:rFonts w:ascii="Times New Roman" w:hAnsi="Times New Roman" w:cs="Times New Roman"/>
                <w:sz w:val="24"/>
                <w:szCs w:val="24"/>
              </w:rPr>
              <w:t>Дворицкая</w:t>
            </w:r>
            <w:proofErr w:type="spellEnd"/>
            <w:r w:rsidRPr="002741D7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помещение 113</w:t>
            </w:r>
            <w:r w:rsidR="00E12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C10" w:rsidRPr="005833F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 29 686-09-95</w:t>
            </w:r>
            <w:r w:rsidR="00B45C10" w:rsidRPr="005833FB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электронной </w:t>
            </w:r>
            <w:r w:rsidR="00B45C10" w:rsidRPr="002F70B2">
              <w:rPr>
                <w:rFonts w:ascii="Times New Roman" w:hAnsi="Times New Roman" w:cs="Times New Roman"/>
                <w:sz w:val="24"/>
                <w:szCs w:val="24"/>
              </w:rPr>
              <w:t xml:space="preserve">почты </w:t>
            </w:r>
            <w:hyperlink r:id="rId7" w:history="1">
              <w:r w:rsidRPr="002F7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akvabreg</w:t>
              </w:r>
              <w:r w:rsidRPr="002F7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F7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F7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F70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59B07A6" w14:textId="12AB21F8" w:rsidR="00B645E9" w:rsidRPr="00E128E0" w:rsidRDefault="00B645E9" w:rsidP="0010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66" w:rsidRPr="005833FB" w14:paraId="64FBB38D" w14:textId="77777777" w:rsidTr="00DF5B30">
        <w:tc>
          <w:tcPr>
            <w:tcW w:w="9390" w:type="dxa"/>
            <w:gridSpan w:val="4"/>
          </w:tcPr>
          <w:p w14:paraId="75B968F0" w14:textId="4EDBF047" w:rsidR="003C1666" w:rsidRPr="005833FB" w:rsidRDefault="003C1666" w:rsidP="000F60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</w:t>
            </w:r>
            <w:r w:rsidR="00E128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1D3DBE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  <w:r w:rsidR="007F1697" w:rsidRPr="00583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F1697" w:rsidRPr="005833FB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 w:rsidR="00B645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7F1697" w:rsidRPr="005833F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6D5CD1" w:rsidRPr="006D5CD1" w14:paraId="6442AE1C" w14:textId="77777777" w:rsidTr="00DF5B30">
        <w:tc>
          <w:tcPr>
            <w:tcW w:w="9390" w:type="dxa"/>
            <w:gridSpan w:val="4"/>
          </w:tcPr>
          <w:p w14:paraId="324A0761" w14:textId="3B997D16" w:rsidR="006D5CD1" w:rsidRPr="00820C8A" w:rsidRDefault="006D5CD1" w:rsidP="00CF4B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заявляет, что </w:t>
            </w:r>
            <w:r w:rsidR="00820C8A">
              <w:rPr>
                <w:rFonts w:ascii="Times New Roman" w:eastAsia="Times New Roman" w:hAnsi="Times New Roman"/>
                <w:sz w:val="24"/>
                <w:szCs w:val="24"/>
              </w:rPr>
              <w:t xml:space="preserve">Фасонные части из никелированной латуни, размерами присоединительной резьбы от ½" до 2", на номинальное давление до </w:t>
            </w:r>
            <w:r w:rsidR="00820C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PN</w:t>
            </w:r>
            <w:r w:rsidR="00820C8A" w:rsidRPr="00EA294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0C8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14:paraId="0FE877A5" w14:textId="4B3102EC" w:rsidR="00820C8A" w:rsidRPr="006D5CD1" w:rsidRDefault="00820C8A" w:rsidP="00CF4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CD1" w:rsidRPr="006D5CD1" w14:paraId="172B995C" w14:textId="77777777" w:rsidTr="006D5CD1">
        <w:trPr>
          <w:trHeight w:val="404"/>
        </w:trPr>
        <w:tc>
          <w:tcPr>
            <w:tcW w:w="2347" w:type="dxa"/>
          </w:tcPr>
          <w:p w14:paraId="6DC3D54D" w14:textId="03F47F77" w:rsidR="006D5CD1" w:rsidRPr="006D5CD1" w:rsidRDefault="006D5CD1" w:rsidP="006D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D1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ЕАЭС</w:t>
            </w:r>
          </w:p>
        </w:tc>
        <w:tc>
          <w:tcPr>
            <w:tcW w:w="2348" w:type="dxa"/>
          </w:tcPr>
          <w:p w14:paraId="0CDAE1F6" w14:textId="2BD52D94" w:rsidR="006D5CD1" w:rsidRPr="001F6114" w:rsidRDefault="001F6114" w:rsidP="006D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7412</w:t>
            </w:r>
          </w:p>
        </w:tc>
        <w:tc>
          <w:tcPr>
            <w:tcW w:w="2347" w:type="dxa"/>
          </w:tcPr>
          <w:p w14:paraId="441B5EED" w14:textId="5A275C10" w:rsidR="006D5CD1" w:rsidRPr="006D5CD1" w:rsidRDefault="006D5CD1" w:rsidP="006D5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D1">
              <w:rPr>
                <w:rFonts w:ascii="Times New Roman" w:hAnsi="Times New Roman" w:cs="Times New Roman"/>
                <w:b/>
                <w:sz w:val="24"/>
                <w:szCs w:val="24"/>
              </w:rPr>
              <w:t>код ОКП РБ</w:t>
            </w:r>
          </w:p>
        </w:tc>
        <w:tc>
          <w:tcPr>
            <w:tcW w:w="2348" w:type="dxa"/>
          </w:tcPr>
          <w:p w14:paraId="2B8B398D" w14:textId="4B1514A8" w:rsidR="006D5CD1" w:rsidRPr="001F6114" w:rsidRDefault="001F6114" w:rsidP="008660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24.44.26</w:t>
            </w:r>
          </w:p>
        </w:tc>
      </w:tr>
    </w:tbl>
    <w:tbl>
      <w:tblPr>
        <w:tblW w:w="9390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6D5CD1" w:rsidRPr="00B645E9" w14:paraId="46642F3D" w14:textId="77777777" w:rsidTr="00DF5B30">
        <w:trPr>
          <w:trHeight w:val="331"/>
        </w:trPr>
        <w:tc>
          <w:tcPr>
            <w:tcW w:w="9390" w:type="dxa"/>
            <w:tcBorders>
              <w:top w:val="nil"/>
              <w:bottom w:val="nil"/>
            </w:tcBorders>
            <w:shd w:val="clear" w:color="auto" w:fill="auto"/>
          </w:tcPr>
          <w:p w14:paraId="51370268" w14:textId="12E837A3" w:rsidR="00304C0B" w:rsidRPr="00B645E9" w:rsidRDefault="00304C0B" w:rsidP="001B1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D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  <w:r w:rsidR="002745A6" w:rsidRPr="00B64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C8A" w:rsidRPr="00666986">
              <w:rPr>
                <w:rFonts w:ascii="Times New Roman" w:hAnsi="Times New Roman"/>
                <w:sz w:val="24"/>
                <w:szCs w:val="24"/>
                <w:lang w:val="en-US"/>
              </w:rPr>
              <w:t>Zhejiang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Haifan</w:t>
            </w:r>
            <w:proofErr w:type="spellEnd"/>
            <w:r w:rsidR="00820C8A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Valve</w:t>
            </w:r>
            <w:r w:rsidR="00820C8A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 w:rsidRPr="0066698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>.</w:t>
            </w:r>
            <w:r w:rsidR="00820C8A" w:rsidRPr="00591654">
              <w:rPr>
                <w:rFonts w:ascii="Times New Roman" w:hAnsi="Times New Roman"/>
                <w:sz w:val="24"/>
                <w:szCs w:val="24"/>
              </w:rPr>
              <w:t>,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 w:rsidRPr="00666986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Diankou</w:t>
            </w:r>
            <w:proofErr w:type="spellEnd"/>
            <w:r w:rsidR="00820C8A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Community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Diankou</w:t>
            </w:r>
            <w:proofErr w:type="spellEnd"/>
            <w:r w:rsidR="00820C8A" w:rsidRPr="0059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="00820C8A" w:rsidRPr="00591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Zhuji</w:t>
            </w:r>
            <w:proofErr w:type="spellEnd"/>
            <w:r w:rsidR="00820C8A" w:rsidRPr="0082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="00820C8A" w:rsidRPr="00823F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Zhejiang</w:t>
            </w:r>
            <w:r w:rsidR="00820C8A" w:rsidRPr="0082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/>
                <w:sz w:val="24"/>
                <w:szCs w:val="24"/>
                <w:lang w:val="en-US"/>
              </w:rPr>
              <w:t>Province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>, Китай</w:t>
            </w:r>
            <w:r w:rsidR="00820C8A">
              <w:rPr>
                <w:rFonts w:ascii="Times New Roman" w:hAnsi="Times New Roman"/>
                <w:sz w:val="24"/>
                <w:szCs w:val="24"/>
              </w:rPr>
              <w:t>ская</w:t>
            </w:r>
            <w:r w:rsidR="00820C8A" w:rsidRPr="00A7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/>
                <w:sz w:val="24"/>
                <w:szCs w:val="24"/>
              </w:rPr>
              <w:t>Народная Республика</w:t>
            </w:r>
          </w:p>
        </w:tc>
      </w:tr>
      <w:tr w:rsidR="006D5CD1" w:rsidRPr="006D5CD1" w14:paraId="0475A384" w14:textId="77777777" w:rsidTr="00DF5B30">
        <w:trPr>
          <w:trHeight w:val="331"/>
        </w:trPr>
        <w:tc>
          <w:tcPr>
            <w:tcW w:w="9390" w:type="dxa"/>
            <w:tcBorders>
              <w:top w:val="nil"/>
              <w:bottom w:val="nil"/>
            </w:tcBorders>
            <w:shd w:val="clear" w:color="auto" w:fill="auto"/>
          </w:tcPr>
          <w:p w14:paraId="0C7520BD" w14:textId="65A7B82E" w:rsidR="00304C0B" w:rsidRPr="00820C8A" w:rsidRDefault="006B2EE1" w:rsidP="001B1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Партия в размере</w:t>
            </w:r>
            <w:r w:rsidRPr="00603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0C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B1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  <w:r w:rsidR="000F60D2" w:rsidRPr="002741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шт., </w:t>
            </w:r>
            <w:r w:rsidR="001B14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согласно </w:t>
            </w:r>
            <w:r w:rsidR="001B14A4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CMR</w:t>
            </w:r>
            <w:r w:rsidR="001B14A4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б/н от 13.10.2021</w:t>
            </w:r>
            <w:r w:rsidR="001B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УПД </w:t>
            </w:r>
            <w:r w:rsidR="001B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(счет-фактура) </w:t>
            </w:r>
            <w:r w:rsidR="00CE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A5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F7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ТТГК0064294 от 12.10.2021</w:t>
            </w:r>
            <w:r w:rsidR="000F60D2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FA5A9B" w:rsidRPr="00274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договору поставки № СП/19/0235/02 от 14.05.2019</w:t>
            </w:r>
          </w:p>
        </w:tc>
      </w:tr>
    </w:tbl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667"/>
      </w:tblGrid>
      <w:tr w:rsidR="006D5CD1" w:rsidRPr="006D5CD1" w14:paraId="41585B2E" w14:textId="77777777" w:rsidTr="00DF5B30">
        <w:trPr>
          <w:trHeight w:val="123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300EC2EA" w14:textId="77777777" w:rsidR="003C1666" w:rsidRPr="006D5CD1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требованиям </w:t>
            </w:r>
            <w:r w:rsidRPr="006D5CD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79F" w:rsidRPr="006D5CD1">
              <w:rPr>
                <w:rFonts w:ascii="Times New Roman" w:hAnsi="Times New Roman" w:cs="Times New Roman"/>
                <w:sz w:val="24"/>
                <w:szCs w:val="24"/>
              </w:rPr>
              <w:t xml:space="preserve"> 2009/013/</w:t>
            </w:r>
            <w:r w:rsidRPr="006D5CD1">
              <w:rPr>
                <w:rFonts w:ascii="Times New Roman" w:hAnsi="Times New Roman" w:cs="Times New Roman"/>
                <w:sz w:val="24"/>
                <w:szCs w:val="24"/>
              </w:rPr>
              <w:t>BY «Здания и сооружения, строительные материалы и изделия. Безопасность»</w:t>
            </w:r>
          </w:p>
        </w:tc>
      </w:tr>
      <w:tr w:rsidR="006D5CD1" w:rsidRPr="000F60D2" w14:paraId="4D1751AE" w14:textId="77777777" w:rsidTr="00DF5B30">
        <w:trPr>
          <w:trHeight w:val="40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501B945B" w14:textId="33FD77AB" w:rsidR="0055464C" w:rsidRPr="000F60D2" w:rsidRDefault="003C1666" w:rsidP="00E363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C24F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ТС </w:t>
            </w:r>
            <w:r w:rsidR="00820C8A" w:rsidRPr="00820C8A">
              <w:rPr>
                <w:rFonts w:ascii="Times New Roman" w:hAnsi="Times New Roman"/>
                <w:sz w:val="24"/>
                <w:szCs w:val="24"/>
              </w:rPr>
              <w:t>06.1679.21</w:t>
            </w:r>
            <w:r w:rsidR="00E36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370">
              <w:rPr>
                <w:rFonts w:ascii="Times New Roman" w:hAnsi="Times New Roman"/>
                <w:sz w:val="24"/>
                <w:szCs w:val="24"/>
              </w:rPr>
              <w:br/>
            </w:r>
            <w:r w:rsidRPr="00C24F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215A" w:rsidRPr="00C2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15A" w:rsidRPr="00C2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F9F" w:rsidRPr="00C2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F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D215A" w:rsidRPr="00C24F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4F9F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выданного уполномоченным органом - </w:t>
            </w:r>
            <w:r w:rsidR="006C25DF" w:rsidRPr="00C24F9F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«Белорусский институт строительного проектирования» Управления делами Президента Республики Беларусь</w:t>
            </w:r>
            <w:r w:rsidR="00635ECD" w:rsidRPr="00C24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CD1" w:rsidRPr="006D5CD1" w14:paraId="2AAD5D83" w14:textId="77777777" w:rsidTr="00DF5B30">
        <w:trPr>
          <w:trHeight w:val="8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14:paraId="12A56C43" w14:textId="00F632CD" w:rsidR="00CC0094" w:rsidRPr="006D5CD1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с даты регистрации </w:t>
            </w:r>
            <w:r w:rsidRPr="002E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128E0" w:rsidRPr="002E4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0C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3FB" w:rsidRPr="002E4A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28E0" w:rsidRPr="002E4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4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3FB" w:rsidRPr="002E4A5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E4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3FB" w:rsidRPr="002E4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A51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</w:p>
          <w:p w14:paraId="6F36F6F7" w14:textId="77777777" w:rsidR="00CC0094" w:rsidRPr="006D5CD1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B63" w:rsidRPr="005833FB" w14:paraId="5096C90C" w14:textId="77777777" w:rsidTr="00DF5B30"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14:paraId="57E94720" w14:textId="77777777" w:rsidR="00F77B63" w:rsidRPr="005833FB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14:paraId="2B5A7CFB" w14:textId="77777777" w:rsidR="00F77B63" w:rsidRPr="005833FB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9614E" w14:textId="4CAA5409" w:rsidR="00F77B63" w:rsidRPr="005833FB" w:rsidRDefault="00366249" w:rsidP="000F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D3DBE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</w:p>
        </w:tc>
      </w:tr>
      <w:tr w:rsidR="00F77B63" w14:paraId="6F650DA9" w14:textId="77777777" w:rsidTr="00DF5B30"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14:paraId="43ABB7C9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2DB67F79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nil"/>
              <w:bottom w:val="nil"/>
            </w:tcBorders>
          </w:tcPr>
          <w:p w14:paraId="4D451C8C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50167C" w14:textId="4429DB4F" w:rsidR="005C1711" w:rsidRDefault="005C1711" w:rsidP="00093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9F633" w14:textId="4E6E0C12" w:rsidR="00A05BFE" w:rsidRDefault="009273D9" w:rsidP="00E879F2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6E6466" w14:paraId="0C53691F" w14:textId="77777777" w:rsidTr="00F112F6">
        <w:tc>
          <w:tcPr>
            <w:tcW w:w="7088" w:type="dxa"/>
          </w:tcPr>
          <w:p w14:paraId="14F0B639" w14:textId="77777777" w:rsidR="006E6466" w:rsidRDefault="006E6466" w:rsidP="00F112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268" w:type="dxa"/>
            <w:vMerge w:val="restart"/>
            <w:vAlign w:val="center"/>
          </w:tcPr>
          <w:p w14:paraId="718B694B" w14:textId="3D66CA24" w:rsidR="006E6466" w:rsidRDefault="006E6466" w:rsidP="00F11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466" w14:paraId="6708E20A" w14:textId="77777777" w:rsidTr="00F112F6">
        <w:tc>
          <w:tcPr>
            <w:tcW w:w="7088" w:type="dxa"/>
          </w:tcPr>
          <w:p w14:paraId="76F47BF0" w14:textId="2B659DFF" w:rsidR="006E6466" w:rsidRDefault="006E6466" w:rsidP="001D3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о </w:t>
            </w: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</w:t>
            </w:r>
          </w:p>
        </w:tc>
        <w:tc>
          <w:tcPr>
            <w:tcW w:w="2268" w:type="dxa"/>
            <w:vMerge/>
          </w:tcPr>
          <w:p w14:paraId="1C439070" w14:textId="77777777" w:rsidR="006E6466" w:rsidRDefault="006E6466" w:rsidP="00F112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466" w14:paraId="625D8ABB" w14:textId="77777777" w:rsidTr="00F112F6">
        <w:tc>
          <w:tcPr>
            <w:tcW w:w="7088" w:type="dxa"/>
          </w:tcPr>
          <w:p w14:paraId="5AD4932A" w14:textId="77777777" w:rsidR="006E6466" w:rsidRDefault="006E6466" w:rsidP="00F1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EA3ED" w14:textId="746B0E15" w:rsidR="006E6466" w:rsidRDefault="006E6466" w:rsidP="001D3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  <w:r w:rsidR="00877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декларации о соответствии от 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14:paraId="3A8383A1" w14:textId="77777777" w:rsidR="006E6466" w:rsidRDefault="006E6466" w:rsidP="00F112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3D1E13D" w14:textId="77777777" w:rsidR="00A05BFE" w:rsidRDefault="00A05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C21C21" w14:paraId="38ECF755" w14:textId="77777777" w:rsidTr="00F112F6">
        <w:tc>
          <w:tcPr>
            <w:tcW w:w="7088" w:type="dxa"/>
          </w:tcPr>
          <w:p w14:paraId="3C566D3D" w14:textId="68A40518" w:rsidR="00C21C21" w:rsidRDefault="00C21C21" w:rsidP="00F112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5AA9A35C" w14:textId="3FB8122E" w:rsidR="00C21C21" w:rsidRDefault="009273D9" w:rsidP="00F11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39E4A34" wp14:editId="3A91580D">
                  <wp:extent cx="744165" cy="744165"/>
                  <wp:effectExtent l="0" t="0" r="0" b="0"/>
                  <wp:docPr id="3" name="Рисунок 3" descr="F:\02 Декларирование\ООО Аквабрег\23-12-2021_11-20-02\02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2 Декларирование\ООО Аквабрег\23-12-2021_11-20-02\02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39" cy="74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C21" w14:paraId="063465A9" w14:textId="77777777" w:rsidTr="00F112F6">
        <w:tc>
          <w:tcPr>
            <w:tcW w:w="7088" w:type="dxa"/>
          </w:tcPr>
          <w:p w14:paraId="75D95BD5" w14:textId="7C64F656" w:rsidR="00C21C21" w:rsidRDefault="00C21C21" w:rsidP="000F60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5C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о </w:t>
            </w:r>
            <w:r w:rsidRPr="008E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</w:t>
            </w:r>
            <w:hyperlink r:id="rId9" w:anchor="!/nsps/certifs/2810404/view" w:history="1">
              <w:r w:rsidR="009273D9" w:rsidRPr="00BE73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BY/112 11.0</w:t>
              </w:r>
              <w:r w:rsidR="009273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="009273D9" w:rsidRPr="00BE73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. ТР013 085.01 </w:t>
              </w:r>
            </w:hyperlink>
            <w:r w:rsidR="009273D9" w:rsidRPr="00BE73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273D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vMerge/>
          </w:tcPr>
          <w:p w14:paraId="2EA4E00F" w14:textId="77777777" w:rsidR="00C21C21" w:rsidRDefault="00C21C21" w:rsidP="00F112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C21" w14:paraId="439BAF6F" w14:textId="77777777" w:rsidTr="00F112F6">
        <w:tc>
          <w:tcPr>
            <w:tcW w:w="7088" w:type="dxa"/>
          </w:tcPr>
          <w:p w14:paraId="0BC4D9CC" w14:textId="77777777" w:rsidR="00C21C21" w:rsidRDefault="00C21C21" w:rsidP="00C21C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D98">
              <w:rPr>
                <w:rFonts w:ascii="Times New Roman" w:hAnsi="Times New Roman"/>
                <w:b/>
                <w:sz w:val="24"/>
                <w:szCs w:val="24"/>
              </w:rPr>
              <w:t>Номенклатура и количество товара.</w:t>
            </w:r>
          </w:p>
          <w:p w14:paraId="06B90AA0" w14:textId="413FA467" w:rsidR="00C21C21" w:rsidRDefault="00C21C21" w:rsidP="00C21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 №1</w:t>
            </w:r>
          </w:p>
        </w:tc>
        <w:tc>
          <w:tcPr>
            <w:tcW w:w="2268" w:type="dxa"/>
            <w:vMerge/>
          </w:tcPr>
          <w:p w14:paraId="03D954ED" w14:textId="77777777" w:rsidR="00C21C21" w:rsidRDefault="00C21C21" w:rsidP="00F112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E6DD204" w14:textId="79C3641C" w:rsidR="00A05BFE" w:rsidRPr="00F86D98" w:rsidRDefault="00A05BFE" w:rsidP="00A05BF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277" w:type="dxa"/>
        <w:tblInd w:w="-97" w:type="dxa"/>
        <w:tblLook w:val="04A0" w:firstRow="1" w:lastRow="0" w:firstColumn="1" w:lastColumn="0" w:noHBand="0" w:noVBand="1"/>
      </w:tblPr>
      <w:tblGrid>
        <w:gridCol w:w="757"/>
        <w:gridCol w:w="4551"/>
        <w:gridCol w:w="1885"/>
        <w:gridCol w:w="2084"/>
      </w:tblGrid>
      <w:tr w:rsidR="00FD0D95" w:rsidRPr="00523885" w14:paraId="761F76DA" w14:textId="77777777" w:rsidTr="00CE145E">
        <w:trPr>
          <w:trHeight w:val="1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2FC" w14:textId="76C787E3" w:rsidR="00FD0D95" w:rsidRPr="007F0873" w:rsidRDefault="00FD0D95" w:rsidP="00F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3FC" w14:textId="3B85DCCF" w:rsidR="00FD0D95" w:rsidRPr="007F0873" w:rsidRDefault="00FD0D95" w:rsidP="00F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97C" w14:textId="77777777" w:rsidR="00FD0D95" w:rsidRPr="007F0873" w:rsidRDefault="00FD0D95" w:rsidP="00F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A10" w14:textId="77777777" w:rsidR="00FD0D95" w:rsidRPr="007F0873" w:rsidRDefault="00FD0D95" w:rsidP="00F3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A83ED7" w:rsidRPr="00523885" w14:paraId="294A58C3" w14:textId="77777777" w:rsidTr="00CE145E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222" w14:textId="77777777" w:rsidR="00A83ED7" w:rsidRPr="00523885" w:rsidRDefault="00A83ED7" w:rsidP="00A83ED7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90E4" w14:textId="6C04E6AC" w:rsidR="00A83ED7" w:rsidRPr="002F70B2" w:rsidRDefault="00A83ED7" w:rsidP="00A83E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0B2">
              <w:rPr>
                <w:rFonts w:ascii="Times New Roman" w:hAnsi="Times New Roman" w:cs="Times New Roman"/>
                <w:szCs w:val="24"/>
              </w:rPr>
              <w:t xml:space="preserve">Тройник 3/4" </w:t>
            </w:r>
            <w:r w:rsidRPr="002F70B2">
              <w:rPr>
                <w:rFonts w:ascii="Times New Roman" w:hAnsi="Times New Roman"/>
              </w:rPr>
              <w:t>никелированная латунь</w:t>
            </w:r>
            <w:r w:rsidRPr="002F70B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52DE" w14:textId="4549576E" w:rsidR="00A83ED7" w:rsidRPr="00CE145E" w:rsidRDefault="00A83ED7" w:rsidP="00A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E145E">
              <w:rPr>
                <w:rFonts w:ascii="Times New Roman" w:hAnsi="Times New Roman" w:cs="Times New Roman"/>
                <w:szCs w:val="16"/>
              </w:rPr>
              <w:t>2001051501414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F8E5" w14:textId="2D6D018F" w:rsidR="00A83ED7" w:rsidRPr="007F0873" w:rsidRDefault="00A83ED7" w:rsidP="00A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83ED7" w:rsidRPr="00523885" w14:paraId="0C1ED400" w14:textId="77777777" w:rsidTr="00CE145E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76DF" w14:textId="77777777" w:rsidR="00A83ED7" w:rsidRPr="00523885" w:rsidRDefault="00A83ED7" w:rsidP="00A83ED7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11E1" w14:textId="3CCFA928" w:rsidR="00A83ED7" w:rsidRPr="002F70B2" w:rsidRDefault="00A83ED7" w:rsidP="00A83E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0B2">
              <w:rPr>
                <w:rFonts w:ascii="Times New Roman" w:hAnsi="Times New Roman" w:cs="Times New Roman"/>
                <w:szCs w:val="24"/>
              </w:rPr>
              <w:t xml:space="preserve">Ниппель ½" </w:t>
            </w:r>
            <w:r w:rsidRPr="002F70B2">
              <w:rPr>
                <w:rFonts w:ascii="Times New Roman" w:hAnsi="Times New Roman"/>
              </w:rPr>
              <w:t>никелированная латунь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C429" w14:textId="29ABFFCA" w:rsidR="00A83ED7" w:rsidRPr="00CE145E" w:rsidRDefault="00A83ED7" w:rsidP="00A83ED7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Cs w:val="16"/>
              </w:rPr>
            </w:pPr>
            <w:r w:rsidRPr="00CE145E">
              <w:rPr>
                <w:rFonts w:ascii="Times New Roman" w:eastAsia="Microsoft YaHei" w:hAnsi="Times New Roman" w:cs="Times New Roman"/>
                <w:szCs w:val="16"/>
              </w:rPr>
              <w:t>2000047630015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2BC5" w14:textId="6EF77339" w:rsidR="00A83ED7" w:rsidRDefault="00A83ED7" w:rsidP="00A8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A83ED7" w:rsidRPr="00523885" w14:paraId="364714CE" w14:textId="77777777" w:rsidTr="00CE145E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01F" w14:textId="77777777" w:rsidR="00A83ED7" w:rsidRPr="00523885" w:rsidRDefault="00A83ED7" w:rsidP="00A83ED7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F7A3" w14:textId="62641C3A" w:rsidR="00A83ED7" w:rsidRPr="002F70B2" w:rsidRDefault="00A83ED7" w:rsidP="00A83E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0B2">
              <w:rPr>
                <w:rFonts w:ascii="Times New Roman" w:hAnsi="Times New Roman" w:cs="Times New Roman"/>
                <w:szCs w:val="24"/>
              </w:rPr>
              <w:t xml:space="preserve">Ниппель 1" </w:t>
            </w:r>
            <w:r w:rsidRPr="002F70B2">
              <w:rPr>
                <w:rFonts w:ascii="Times New Roman" w:hAnsi="Times New Roman"/>
              </w:rPr>
              <w:t>никелированная латунь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0427" w14:textId="4680A047" w:rsidR="00A83ED7" w:rsidRPr="00CE145E" w:rsidRDefault="00A83ED7" w:rsidP="00A83ED7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Cs w:val="16"/>
              </w:rPr>
            </w:pPr>
            <w:r w:rsidRPr="00CE145E">
              <w:rPr>
                <w:rFonts w:ascii="Times New Roman" w:eastAsia="Microsoft YaHei" w:hAnsi="Times New Roman" w:cs="Times New Roman"/>
                <w:szCs w:val="16"/>
              </w:rPr>
              <w:t>4650054848736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2123" w14:textId="2B76F746" w:rsidR="00A83ED7" w:rsidRDefault="00A83ED7" w:rsidP="00A8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83ED7" w:rsidRPr="00523885" w14:paraId="4F88C197" w14:textId="77777777" w:rsidTr="00CE145E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AC5" w14:textId="77777777" w:rsidR="00A83ED7" w:rsidRPr="00523885" w:rsidRDefault="00A83ED7" w:rsidP="00A83ED7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47D" w14:textId="32CA6E8D" w:rsidR="00A83ED7" w:rsidRPr="002F70B2" w:rsidRDefault="00A83ED7" w:rsidP="00A83E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0B2">
              <w:rPr>
                <w:rFonts w:ascii="Times New Roman" w:hAnsi="Times New Roman" w:cs="Times New Roman"/>
                <w:szCs w:val="24"/>
              </w:rPr>
              <w:t xml:space="preserve">Ниппель 2" </w:t>
            </w:r>
            <w:r w:rsidRPr="002F70B2">
              <w:rPr>
                <w:rFonts w:ascii="Times New Roman" w:hAnsi="Times New Roman"/>
              </w:rPr>
              <w:t>никелированная латунь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865F" w14:textId="4F91B0F6" w:rsidR="00A83ED7" w:rsidRPr="00CE145E" w:rsidRDefault="00A83ED7" w:rsidP="00A83ED7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Cs w:val="16"/>
              </w:rPr>
            </w:pPr>
            <w:r w:rsidRPr="00CE145E">
              <w:rPr>
                <w:rFonts w:ascii="Times New Roman" w:eastAsia="Microsoft YaHei" w:hAnsi="Times New Roman" w:cs="Times New Roman"/>
                <w:szCs w:val="16"/>
              </w:rPr>
              <w:t>2000047640014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E41A" w14:textId="233F60C8" w:rsidR="00A83ED7" w:rsidRDefault="00A83ED7" w:rsidP="00A8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A83ED7" w:rsidRPr="00523885" w14:paraId="4A643DD3" w14:textId="77777777" w:rsidTr="00CE145E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A05" w14:textId="77777777" w:rsidR="00A83ED7" w:rsidRPr="00523885" w:rsidRDefault="00A83ED7" w:rsidP="00A83ED7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9961" w14:textId="35EF5434" w:rsidR="00A83ED7" w:rsidRPr="002F70B2" w:rsidRDefault="00A83ED7" w:rsidP="00E037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0B2">
              <w:rPr>
                <w:rFonts w:ascii="Times New Roman" w:hAnsi="Times New Roman" w:cs="Times New Roman"/>
                <w:szCs w:val="24"/>
              </w:rPr>
              <w:t>Соед</w:t>
            </w:r>
            <w:r w:rsidR="00E03788">
              <w:rPr>
                <w:rFonts w:ascii="Times New Roman" w:hAnsi="Times New Roman" w:cs="Times New Roman"/>
                <w:szCs w:val="24"/>
              </w:rPr>
              <w:t xml:space="preserve">инитель </w:t>
            </w:r>
            <w:r w:rsidRPr="002F70B2">
              <w:rPr>
                <w:rFonts w:ascii="Times New Roman" w:hAnsi="Times New Roman" w:cs="Times New Roman"/>
                <w:szCs w:val="24"/>
              </w:rPr>
              <w:t>прям</w:t>
            </w:r>
            <w:r w:rsidR="00E03788">
              <w:rPr>
                <w:rFonts w:ascii="Times New Roman" w:hAnsi="Times New Roman" w:cs="Times New Roman"/>
                <w:szCs w:val="24"/>
              </w:rPr>
              <w:t>ой</w:t>
            </w:r>
            <w:r w:rsidRPr="002F70B2">
              <w:rPr>
                <w:rFonts w:ascii="Times New Roman" w:hAnsi="Times New Roman" w:cs="Times New Roman"/>
                <w:szCs w:val="24"/>
              </w:rPr>
              <w:t xml:space="preserve"> 3/4" </w:t>
            </w:r>
            <w:r w:rsidRPr="002F70B2">
              <w:rPr>
                <w:rFonts w:ascii="Times New Roman" w:hAnsi="Times New Roman"/>
              </w:rPr>
              <w:t>никелированная латунь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F47B" w14:textId="233EC029" w:rsidR="00A83ED7" w:rsidRPr="00CE145E" w:rsidRDefault="00A83ED7" w:rsidP="00A83ED7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Cs w:val="16"/>
              </w:rPr>
            </w:pPr>
            <w:r w:rsidRPr="00CE145E">
              <w:rPr>
                <w:rFonts w:ascii="Times New Roman" w:eastAsia="Microsoft YaHei" w:hAnsi="Times New Roman" w:cs="Times New Roman"/>
                <w:szCs w:val="16"/>
              </w:rPr>
              <w:t>2001051501407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EF25" w14:textId="32E9C9AA" w:rsidR="00A83ED7" w:rsidRDefault="00A83ED7" w:rsidP="00A8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83ED7" w:rsidRPr="00523885" w14:paraId="1E622AFE" w14:textId="77777777" w:rsidTr="00CE145E">
        <w:trPr>
          <w:trHeight w:val="2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7FD" w14:textId="77777777" w:rsidR="00A83ED7" w:rsidRPr="00523885" w:rsidRDefault="00A83ED7" w:rsidP="00A83ED7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spacing w:after="0" w:line="240" w:lineRule="auto"/>
              <w:ind w:left="-18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502" w14:textId="108F2F33" w:rsidR="00A83ED7" w:rsidRPr="002F70B2" w:rsidRDefault="00A83ED7" w:rsidP="00A83E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70B2">
              <w:rPr>
                <w:rFonts w:ascii="Times New Roman" w:hAnsi="Times New Roman" w:cs="Times New Roman"/>
                <w:szCs w:val="24"/>
              </w:rPr>
              <w:t xml:space="preserve">Удлинитель ½" </w:t>
            </w:r>
            <w:r w:rsidRPr="002F70B2">
              <w:rPr>
                <w:rFonts w:ascii="Times New Roman" w:hAnsi="Times New Roman"/>
              </w:rPr>
              <w:t>никелированная латунь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5E3C" w14:textId="395EA2DC" w:rsidR="00A83ED7" w:rsidRPr="00CE145E" w:rsidRDefault="00A83ED7" w:rsidP="00A83ED7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Cs w:val="16"/>
              </w:rPr>
            </w:pPr>
            <w:r w:rsidRPr="00CE145E">
              <w:rPr>
                <w:rFonts w:ascii="Times New Roman" w:eastAsia="Microsoft YaHei" w:hAnsi="Times New Roman" w:cs="Times New Roman"/>
                <w:szCs w:val="16"/>
              </w:rPr>
              <w:t>2001051501421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FBD6" w14:textId="4DEA4903" w:rsidR="00A83ED7" w:rsidRDefault="00A83ED7" w:rsidP="00A8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14:paraId="6751BA35" w14:textId="77777777" w:rsidR="00A05BFE" w:rsidRDefault="00A05BFE" w:rsidP="00A05BF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78"/>
        <w:gridCol w:w="408"/>
        <w:gridCol w:w="2755"/>
        <w:gridCol w:w="283"/>
        <w:gridCol w:w="2490"/>
      </w:tblGrid>
      <w:tr w:rsidR="00FD7124" w:rsidRPr="00583B0A" w14:paraId="089CB614" w14:textId="77777777" w:rsidTr="005C3744">
        <w:tc>
          <w:tcPr>
            <w:tcW w:w="3278" w:type="dxa"/>
            <w:vAlign w:val="bottom"/>
          </w:tcPr>
          <w:p w14:paraId="5CCC6EF9" w14:textId="77777777" w:rsidR="00FD7124" w:rsidRDefault="00FD7124" w:rsidP="005C3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9CA235F" w14:textId="77777777" w:rsidR="00FD7124" w:rsidRPr="003216D4" w:rsidRDefault="00FD7124" w:rsidP="005C3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BBAFFB" w14:textId="77777777" w:rsidR="00FD7124" w:rsidRPr="003216D4" w:rsidRDefault="00FD7124" w:rsidP="005C3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08" w:type="dxa"/>
          </w:tcPr>
          <w:p w14:paraId="1D5AFA11" w14:textId="77777777" w:rsidR="00FD7124" w:rsidRPr="003216D4" w:rsidRDefault="00FD7124" w:rsidP="005C3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46381566" w14:textId="77777777" w:rsidR="00FD7124" w:rsidRPr="003216D4" w:rsidRDefault="00FD7124" w:rsidP="005C37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99BEDF" w14:textId="77777777" w:rsidR="00FD7124" w:rsidRPr="003216D4" w:rsidRDefault="00FD7124" w:rsidP="005C3744">
            <w:pPr>
              <w:spacing w:after="0" w:line="240" w:lineRule="auto"/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vAlign w:val="bottom"/>
          </w:tcPr>
          <w:p w14:paraId="553C6287" w14:textId="5D968F73" w:rsidR="00FD7124" w:rsidRPr="00583B0A" w:rsidRDefault="00820C8A" w:rsidP="005C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Ерёмин В.Б.</w:t>
            </w:r>
            <w:r w:rsidR="00FD71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FD7124" w:rsidRPr="00637E86" w14:paraId="6FB61B58" w14:textId="77777777" w:rsidTr="005C3744">
        <w:tc>
          <w:tcPr>
            <w:tcW w:w="3278" w:type="dxa"/>
          </w:tcPr>
          <w:p w14:paraId="7F01D95B" w14:textId="77777777" w:rsidR="00FD7124" w:rsidRPr="006E580A" w:rsidRDefault="00FD7124" w:rsidP="005C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</w:tcPr>
          <w:p w14:paraId="04FC6BD4" w14:textId="77777777" w:rsidR="00FD7124" w:rsidRPr="003216D4" w:rsidRDefault="00FD7124" w:rsidP="005C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62C1498E" w14:textId="77777777" w:rsidR="00FD7124" w:rsidRPr="00637E86" w:rsidRDefault="00FD7124" w:rsidP="005C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14:paraId="2C2FA680" w14:textId="77777777" w:rsidR="00FD7124" w:rsidRPr="00637E86" w:rsidRDefault="00FD7124" w:rsidP="005C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3B135524" w14:textId="77777777" w:rsidR="00FD7124" w:rsidRPr="00637E86" w:rsidRDefault="00FD7124" w:rsidP="005C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инициалы, фамилия</w:t>
            </w:r>
          </w:p>
        </w:tc>
      </w:tr>
    </w:tbl>
    <w:p w14:paraId="038D3F92" w14:textId="77777777" w:rsidR="00FD7124" w:rsidRPr="00F86D98" w:rsidRDefault="00FD7124" w:rsidP="00A05BF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D7124" w:rsidRPr="00F86D98" w:rsidSect="00F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DE"/>
    <w:multiLevelType w:val="hybridMultilevel"/>
    <w:tmpl w:val="9874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3E38"/>
    <w:rsid w:val="000B57C8"/>
    <w:rsid w:val="000C2725"/>
    <w:rsid w:val="000D7A16"/>
    <w:rsid w:val="000F60D2"/>
    <w:rsid w:val="001020F3"/>
    <w:rsid w:val="001448EB"/>
    <w:rsid w:val="00146ACB"/>
    <w:rsid w:val="00152C83"/>
    <w:rsid w:val="00153E06"/>
    <w:rsid w:val="00185530"/>
    <w:rsid w:val="00195315"/>
    <w:rsid w:val="001A72BD"/>
    <w:rsid w:val="001B14A4"/>
    <w:rsid w:val="001C560F"/>
    <w:rsid w:val="001D14C2"/>
    <w:rsid w:val="001D3DBE"/>
    <w:rsid w:val="001F6114"/>
    <w:rsid w:val="00222507"/>
    <w:rsid w:val="00231504"/>
    <w:rsid w:val="002441C0"/>
    <w:rsid w:val="0025579F"/>
    <w:rsid w:val="00273647"/>
    <w:rsid w:val="002745A6"/>
    <w:rsid w:val="00274AFC"/>
    <w:rsid w:val="00292AC9"/>
    <w:rsid w:val="002A67DA"/>
    <w:rsid w:val="002E4A51"/>
    <w:rsid w:val="002E7896"/>
    <w:rsid w:val="002F619D"/>
    <w:rsid w:val="002F70B2"/>
    <w:rsid w:val="00304C0B"/>
    <w:rsid w:val="003361A7"/>
    <w:rsid w:val="0034511D"/>
    <w:rsid w:val="00356FAD"/>
    <w:rsid w:val="00366249"/>
    <w:rsid w:val="00384EA9"/>
    <w:rsid w:val="00396ABF"/>
    <w:rsid w:val="003B4274"/>
    <w:rsid w:val="003C1666"/>
    <w:rsid w:val="003E02E8"/>
    <w:rsid w:val="004021C6"/>
    <w:rsid w:val="00424AD5"/>
    <w:rsid w:val="00467ED2"/>
    <w:rsid w:val="00473C0A"/>
    <w:rsid w:val="004D3ACF"/>
    <w:rsid w:val="004E7CB6"/>
    <w:rsid w:val="00502ADC"/>
    <w:rsid w:val="00523885"/>
    <w:rsid w:val="00552DC3"/>
    <w:rsid w:val="0055464C"/>
    <w:rsid w:val="005610CE"/>
    <w:rsid w:val="005833FB"/>
    <w:rsid w:val="005C1711"/>
    <w:rsid w:val="005C2FDE"/>
    <w:rsid w:val="005D1F7B"/>
    <w:rsid w:val="005E2C08"/>
    <w:rsid w:val="0060326F"/>
    <w:rsid w:val="00635ECD"/>
    <w:rsid w:val="00636EA3"/>
    <w:rsid w:val="006421FA"/>
    <w:rsid w:val="00686D58"/>
    <w:rsid w:val="006B2EE1"/>
    <w:rsid w:val="006C22BA"/>
    <w:rsid w:val="006C25DF"/>
    <w:rsid w:val="006D3597"/>
    <w:rsid w:val="006D3994"/>
    <w:rsid w:val="006D4623"/>
    <w:rsid w:val="006D5CD1"/>
    <w:rsid w:val="006E6466"/>
    <w:rsid w:val="006F3984"/>
    <w:rsid w:val="006F60E2"/>
    <w:rsid w:val="00730BE6"/>
    <w:rsid w:val="007409B2"/>
    <w:rsid w:val="007550BB"/>
    <w:rsid w:val="007571D0"/>
    <w:rsid w:val="00762CB5"/>
    <w:rsid w:val="00767220"/>
    <w:rsid w:val="007A4B61"/>
    <w:rsid w:val="007A6D7D"/>
    <w:rsid w:val="007D1900"/>
    <w:rsid w:val="007F0873"/>
    <w:rsid w:val="007F1697"/>
    <w:rsid w:val="00820C8A"/>
    <w:rsid w:val="008235C9"/>
    <w:rsid w:val="00825895"/>
    <w:rsid w:val="00832E9E"/>
    <w:rsid w:val="00835C0F"/>
    <w:rsid w:val="00841351"/>
    <w:rsid w:val="0086607F"/>
    <w:rsid w:val="00877E23"/>
    <w:rsid w:val="008B4A5B"/>
    <w:rsid w:val="008B6370"/>
    <w:rsid w:val="008C35BF"/>
    <w:rsid w:val="008E0192"/>
    <w:rsid w:val="008F3B25"/>
    <w:rsid w:val="00903BB6"/>
    <w:rsid w:val="00905AD1"/>
    <w:rsid w:val="00911B39"/>
    <w:rsid w:val="009273D9"/>
    <w:rsid w:val="00932E13"/>
    <w:rsid w:val="0093692C"/>
    <w:rsid w:val="0098590A"/>
    <w:rsid w:val="00987EE8"/>
    <w:rsid w:val="009938C8"/>
    <w:rsid w:val="00995BCE"/>
    <w:rsid w:val="00995F30"/>
    <w:rsid w:val="009A046F"/>
    <w:rsid w:val="00A05BFE"/>
    <w:rsid w:val="00A26C8C"/>
    <w:rsid w:val="00A647AC"/>
    <w:rsid w:val="00A674D1"/>
    <w:rsid w:val="00A76F5E"/>
    <w:rsid w:val="00A83ED7"/>
    <w:rsid w:val="00A90C06"/>
    <w:rsid w:val="00A91A33"/>
    <w:rsid w:val="00AF58CA"/>
    <w:rsid w:val="00B202A2"/>
    <w:rsid w:val="00B41F61"/>
    <w:rsid w:val="00B45C10"/>
    <w:rsid w:val="00B56360"/>
    <w:rsid w:val="00B564CD"/>
    <w:rsid w:val="00B645E9"/>
    <w:rsid w:val="00B9533C"/>
    <w:rsid w:val="00BB2E66"/>
    <w:rsid w:val="00BB7A68"/>
    <w:rsid w:val="00BC0307"/>
    <w:rsid w:val="00BC70D0"/>
    <w:rsid w:val="00BD1412"/>
    <w:rsid w:val="00BD1EE2"/>
    <w:rsid w:val="00BD7D30"/>
    <w:rsid w:val="00BE6FA0"/>
    <w:rsid w:val="00C11A0A"/>
    <w:rsid w:val="00C21C21"/>
    <w:rsid w:val="00C24F9F"/>
    <w:rsid w:val="00C269C5"/>
    <w:rsid w:val="00C31C1B"/>
    <w:rsid w:val="00C446FA"/>
    <w:rsid w:val="00C51BAA"/>
    <w:rsid w:val="00C64BE8"/>
    <w:rsid w:val="00C72407"/>
    <w:rsid w:val="00C808D5"/>
    <w:rsid w:val="00C81D9A"/>
    <w:rsid w:val="00CA383F"/>
    <w:rsid w:val="00CB1522"/>
    <w:rsid w:val="00CB3ED6"/>
    <w:rsid w:val="00CC0094"/>
    <w:rsid w:val="00CC5691"/>
    <w:rsid w:val="00CD215A"/>
    <w:rsid w:val="00CE145E"/>
    <w:rsid w:val="00CF4B12"/>
    <w:rsid w:val="00D22106"/>
    <w:rsid w:val="00D82830"/>
    <w:rsid w:val="00D833FD"/>
    <w:rsid w:val="00D90EFE"/>
    <w:rsid w:val="00DA29DD"/>
    <w:rsid w:val="00DB1B16"/>
    <w:rsid w:val="00DB53FB"/>
    <w:rsid w:val="00DB5EEE"/>
    <w:rsid w:val="00DB7B1D"/>
    <w:rsid w:val="00DC207C"/>
    <w:rsid w:val="00DD0C22"/>
    <w:rsid w:val="00DD3C9A"/>
    <w:rsid w:val="00DF5B30"/>
    <w:rsid w:val="00E03788"/>
    <w:rsid w:val="00E128E0"/>
    <w:rsid w:val="00E255A0"/>
    <w:rsid w:val="00E26609"/>
    <w:rsid w:val="00E26893"/>
    <w:rsid w:val="00E36370"/>
    <w:rsid w:val="00E5044E"/>
    <w:rsid w:val="00E52287"/>
    <w:rsid w:val="00E71C31"/>
    <w:rsid w:val="00E72882"/>
    <w:rsid w:val="00E75B9C"/>
    <w:rsid w:val="00E81559"/>
    <w:rsid w:val="00E82A7A"/>
    <w:rsid w:val="00E879F2"/>
    <w:rsid w:val="00E97662"/>
    <w:rsid w:val="00EA3958"/>
    <w:rsid w:val="00EA49C8"/>
    <w:rsid w:val="00EA7DA5"/>
    <w:rsid w:val="00EB1620"/>
    <w:rsid w:val="00F0188D"/>
    <w:rsid w:val="00F032BD"/>
    <w:rsid w:val="00F11B34"/>
    <w:rsid w:val="00F25DA9"/>
    <w:rsid w:val="00F472A1"/>
    <w:rsid w:val="00F74B39"/>
    <w:rsid w:val="00F77B63"/>
    <w:rsid w:val="00F95F82"/>
    <w:rsid w:val="00FA5A9B"/>
    <w:rsid w:val="00FA6A9E"/>
    <w:rsid w:val="00FA7385"/>
    <w:rsid w:val="00FC62BA"/>
    <w:rsid w:val="00FC7A19"/>
    <w:rsid w:val="00FD0D95"/>
    <w:rsid w:val="00FD5229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9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ECD"/>
    <w:rPr>
      <w:color w:val="0000FF" w:themeColor="hyperlink"/>
      <w:u w:val="single"/>
    </w:rPr>
  </w:style>
  <w:style w:type="character" w:customStyle="1" w:styleId="notranslate">
    <w:name w:val="notranslate"/>
    <w:rsid w:val="00273647"/>
  </w:style>
  <w:style w:type="character" w:customStyle="1" w:styleId="b-contact-infocomma">
    <w:name w:val="b-contact-info__comma"/>
    <w:rsid w:val="00273647"/>
  </w:style>
  <w:style w:type="character" w:customStyle="1" w:styleId="1">
    <w:name w:val="Неразрешенное упоминание1"/>
    <w:basedOn w:val="a0"/>
    <w:uiPriority w:val="99"/>
    <w:semiHidden/>
    <w:unhideWhenUsed/>
    <w:rsid w:val="00E128E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B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5ECD"/>
    <w:rPr>
      <w:color w:val="0000FF" w:themeColor="hyperlink"/>
      <w:u w:val="single"/>
    </w:rPr>
  </w:style>
  <w:style w:type="character" w:customStyle="1" w:styleId="notranslate">
    <w:name w:val="notranslate"/>
    <w:rsid w:val="00273647"/>
  </w:style>
  <w:style w:type="character" w:customStyle="1" w:styleId="b-contact-infocomma">
    <w:name w:val="b-contact-info__comma"/>
    <w:rsid w:val="00273647"/>
  </w:style>
  <w:style w:type="character" w:customStyle="1" w:styleId="1">
    <w:name w:val="Неразрешенное упоминание1"/>
    <w:basedOn w:val="a0"/>
    <w:uiPriority w:val="99"/>
    <w:semiHidden/>
    <w:unhideWhenUsed/>
    <w:rsid w:val="00E128E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B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kvabre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souz.belgis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D072-1524-456B-9FB9-E9548C0E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user</cp:lastModifiedBy>
  <cp:revision>14</cp:revision>
  <cp:lastPrinted>2021-12-20T13:37:00Z</cp:lastPrinted>
  <dcterms:created xsi:type="dcterms:W3CDTF">2021-12-20T12:02:00Z</dcterms:created>
  <dcterms:modified xsi:type="dcterms:W3CDTF">2022-07-05T05:29:00Z</dcterms:modified>
</cp:coreProperties>
</file>