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3F" w:rsidRPr="00994D9C" w:rsidRDefault="00E96F3F" w:rsidP="00E96F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D9C">
        <w:rPr>
          <w:rFonts w:ascii="Times New Roman" w:eastAsia="Calibri" w:hAnsi="Times New Roman" w:cs="Times New Roman"/>
          <w:b/>
          <w:sz w:val="28"/>
          <w:szCs w:val="28"/>
        </w:rPr>
        <w:t>На фирменном бланке предприятия</w:t>
      </w:r>
    </w:p>
    <w:p w:rsidR="00E96F3F" w:rsidRDefault="00E96F3F" w:rsidP="00E96F3F">
      <w:pPr>
        <w:spacing w:line="240" w:lineRule="auto"/>
        <w:ind w:right="-425"/>
        <w:rPr>
          <w:rFonts w:ascii="Times New Roman" w:hAnsi="Times New Roman" w:cs="Times New Roman"/>
          <w:sz w:val="24"/>
          <w:szCs w:val="24"/>
          <w:u w:val="single"/>
        </w:rPr>
      </w:pPr>
    </w:p>
    <w:p w:rsidR="00DC4DD8" w:rsidRPr="00DC4DD8" w:rsidRDefault="00DC4DD8" w:rsidP="001C4930">
      <w:pPr>
        <w:spacing w:line="240" w:lineRule="auto"/>
        <w:ind w:left="-993" w:right="-425"/>
        <w:rPr>
          <w:rFonts w:ascii="Times New Roman" w:hAnsi="Times New Roman" w:cs="Times New Roman"/>
          <w:sz w:val="28"/>
          <w:szCs w:val="28"/>
        </w:rPr>
      </w:pPr>
      <w:r w:rsidRPr="00DC4D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C4D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9E6D33" w:rsidRDefault="009E6D33" w:rsidP="009C2037">
      <w:pPr>
        <w:spacing w:after="0" w:line="240" w:lineRule="auto"/>
        <w:ind w:left="4820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Испытательный центр</w:t>
      </w:r>
    </w:p>
    <w:p w:rsidR="00416345" w:rsidRDefault="009E6D33" w:rsidP="009C2037">
      <w:pPr>
        <w:spacing w:after="0" w:line="240" w:lineRule="auto"/>
        <w:ind w:left="4820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предприятия</w:t>
      </w:r>
      <w:r w:rsidR="00416345" w:rsidRPr="00416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037" w:rsidRPr="00416345" w:rsidRDefault="00416345" w:rsidP="009C2037">
      <w:pPr>
        <w:spacing w:after="0" w:line="240" w:lineRule="auto"/>
        <w:ind w:left="4820" w:right="-993"/>
        <w:rPr>
          <w:rFonts w:ascii="Times New Roman" w:hAnsi="Times New Roman" w:cs="Times New Roman"/>
          <w:sz w:val="24"/>
          <w:szCs w:val="24"/>
        </w:rPr>
      </w:pPr>
      <w:r w:rsidRPr="00416345">
        <w:rPr>
          <w:rFonts w:ascii="Times New Roman" w:hAnsi="Times New Roman" w:cs="Times New Roman"/>
          <w:sz w:val="24"/>
          <w:szCs w:val="24"/>
        </w:rPr>
        <w:t>«Институт «</w:t>
      </w:r>
      <w:proofErr w:type="spellStart"/>
      <w:r w:rsidRPr="00416345">
        <w:rPr>
          <w:rFonts w:ascii="Times New Roman" w:hAnsi="Times New Roman" w:cs="Times New Roman"/>
          <w:sz w:val="24"/>
          <w:szCs w:val="24"/>
        </w:rPr>
        <w:t>Белстройпроект</w:t>
      </w:r>
      <w:proofErr w:type="spellEnd"/>
      <w:r w:rsidRPr="00416345">
        <w:rPr>
          <w:rFonts w:ascii="Times New Roman" w:hAnsi="Times New Roman" w:cs="Times New Roman"/>
          <w:sz w:val="24"/>
          <w:szCs w:val="24"/>
        </w:rPr>
        <w:t>»</w:t>
      </w:r>
    </w:p>
    <w:p w:rsidR="00416345" w:rsidRPr="00416345" w:rsidRDefault="00416345" w:rsidP="00416345">
      <w:pPr>
        <w:spacing w:after="0" w:line="240" w:lineRule="auto"/>
        <w:ind w:left="4820" w:right="-993"/>
        <w:rPr>
          <w:rFonts w:ascii="Times New Roman" w:hAnsi="Times New Roman" w:cs="Times New Roman"/>
          <w:sz w:val="24"/>
          <w:szCs w:val="24"/>
        </w:rPr>
      </w:pPr>
      <w:r w:rsidRPr="00416345">
        <w:rPr>
          <w:sz w:val="24"/>
          <w:szCs w:val="24"/>
        </w:rPr>
        <w:t>г</w:t>
      </w:r>
      <w:r w:rsidRPr="00416345">
        <w:rPr>
          <w:rFonts w:ascii="Times New Roman" w:hAnsi="Times New Roman" w:cs="Times New Roman"/>
          <w:sz w:val="24"/>
          <w:szCs w:val="24"/>
        </w:rPr>
        <w:t>. Минск, ул. Смоленская, 15, 220088</w:t>
      </w:r>
    </w:p>
    <w:p w:rsidR="001C4930" w:rsidRPr="000F29CC" w:rsidRDefault="001C4930" w:rsidP="001C4930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6D33" w:rsidRDefault="009E6D33" w:rsidP="009E6D33">
      <w:pPr>
        <w:spacing w:line="240" w:lineRule="auto"/>
        <w:ind w:left="-993" w:right="-709"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06218">
        <w:rPr>
          <w:rFonts w:ascii="Times New Roman" w:hAnsi="Times New Roman" w:cs="Times New Roman"/>
          <w:b/>
          <w:sz w:val="26"/>
          <w:szCs w:val="26"/>
        </w:rPr>
        <w:t>ЗАЯВКА НА ПРОВЕДЕНИЕ ИСПЫТАНИЙ</w:t>
      </w:r>
    </w:p>
    <w:p w:rsidR="001C4930" w:rsidRPr="00987848" w:rsidRDefault="003902AC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848">
        <w:rPr>
          <w:rFonts w:ascii="Times New Roman" w:hAnsi="Times New Roman"/>
          <w:i/>
          <w:sz w:val="24"/>
          <w:szCs w:val="24"/>
          <w:u w:val="single"/>
        </w:rPr>
        <w:t>(</w:t>
      </w:r>
      <w:r w:rsidR="00E96F3F" w:rsidRPr="00987848">
        <w:rPr>
          <w:rFonts w:ascii="Times New Roman" w:hAnsi="Times New Roman"/>
          <w:i/>
          <w:sz w:val="24"/>
          <w:szCs w:val="24"/>
          <w:u w:val="single"/>
        </w:rPr>
        <w:t>Наименование заявителя</w:t>
      </w:r>
      <w:r w:rsidRPr="00987848">
        <w:rPr>
          <w:rFonts w:ascii="Times New Roman" w:hAnsi="Times New Roman"/>
          <w:i/>
          <w:sz w:val="24"/>
          <w:szCs w:val="24"/>
          <w:u w:val="single"/>
        </w:rPr>
        <w:t>)</w:t>
      </w:r>
      <w:r w:rsidR="00E96F3F" w:rsidRPr="00987848">
        <w:rPr>
          <w:rFonts w:ascii="Times New Roman" w:hAnsi="Times New Roman"/>
          <w:sz w:val="24"/>
          <w:szCs w:val="24"/>
        </w:rPr>
        <w:t xml:space="preserve"> </w:t>
      </w:r>
      <w:r w:rsidR="00E96F3F" w:rsidRPr="00987848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900271" w:rsidRPr="00987848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502A26">
        <w:rPr>
          <w:rFonts w:ascii="Times New Roman" w:hAnsi="Times New Roman" w:cs="Times New Roman"/>
          <w:sz w:val="24"/>
          <w:szCs w:val="24"/>
        </w:rPr>
        <w:t xml:space="preserve"> (выставить счет)</w:t>
      </w:r>
      <w:r w:rsidR="00900271" w:rsidRPr="00987848">
        <w:rPr>
          <w:rFonts w:ascii="Times New Roman" w:hAnsi="Times New Roman" w:cs="Times New Roman"/>
          <w:sz w:val="24"/>
          <w:szCs w:val="24"/>
        </w:rPr>
        <w:t xml:space="preserve"> и </w:t>
      </w:r>
      <w:r w:rsidR="00E96F3F" w:rsidRPr="00987848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900271" w:rsidRPr="00987848">
        <w:rPr>
          <w:rFonts w:ascii="Times New Roman" w:hAnsi="Times New Roman" w:cs="Times New Roman"/>
          <w:sz w:val="24"/>
          <w:szCs w:val="24"/>
        </w:rPr>
        <w:t xml:space="preserve">сертификационные </w:t>
      </w:r>
      <w:r w:rsidR="00E96F3F" w:rsidRPr="00987848">
        <w:rPr>
          <w:rFonts w:ascii="Times New Roman" w:hAnsi="Times New Roman" w:cs="Times New Roman"/>
          <w:sz w:val="24"/>
          <w:szCs w:val="24"/>
        </w:rPr>
        <w:t xml:space="preserve">испытания </w:t>
      </w:r>
      <w:r w:rsidRPr="0098784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900271" w:rsidRPr="0098784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перечислить продукцию</w:t>
      </w:r>
      <w:r w:rsidR="007E1453" w:rsidRPr="0098784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 в общем виде</w:t>
      </w:r>
      <w:r w:rsidRPr="0098784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)</w:t>
      </w:r>
      <w:r w:rsidR="00E96F3F" w:rsidRPr="0098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271" w:rsidRPr="0098784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программе</w:t>
      </w:r>
      <w:r w:rsidR="007E1453" w:rsidRPr="0098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</w:t>
      </w:r>
      <w:r w:rsidR="00332E64" w:rsidRPr="0098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испытаний</w:t>
      </w:r>
      <w:r w:rsidRPr="009878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7848" w:rsidRPr="00987848" w:rsidRDefault="00987848" w:rsidP="00987848">
      <w:pPr>
        <w:spacing w:after="0" w:line="240" w:lineRule="auto"/>
        <w:ind w:left="-993" w:right="-851"/>
        <w:jc w:val="both"/>
        <w:rPr>
          <w:rFonts w:ascii="Times New Roman" w:hAnsi="Times New Roman"/>
          <w:sz w:val="20"/>
          <w:szCs w:val="20"/>
        </w:rPr>
      </w:pPr>
      <w:r w:rsidRPr="00987848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="00416345">
        <w:rPr>
          <w:rFonts w:ascii="Times New Roman" w:hAnsi="Times New Roman"/>
          <w:sz w:val="24"/>
          <w:szCs w:val="24"/>
          <w:lang w:eastAsia="ru-RU"/>
        </w:rPr>
        <w:t>оформлении</w:t>
      </w:r>
      <w:r w:rsidRPr="00987848">
        <w:rPr>
          <w:rFonts w:ascii="Times New Roman" w:hAnsi="Times New Roman"/>
          <w:sz w:val="24"/>
          <w:szCs w:val="24"/>
          <w:lang w:eastAsia="ru-RU"/>
        </w:rPr>
        <w:t xml:space="preserve"> заключения</w:t>
      </w:r>
      <w:r w:rsidR="00D81918" w:rsidRPr="00D819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1918" w:rsidRPr="00987848">
        <w:rPr>
          <w:rFonts w:ascii="Times New Roman" w:hAnsi="Times New Roman"/>
          <w:sz w:val="24"/>
          <w:szCs w:val="24"/>
          <w:lang w:eastAsia="ru-RU"/>
        </w:rPr>
        <w:t>по результатам испытаний</w:t>
      </w:r>
      <w:r w:rsidRPr="00987848">
        <w:rPr>
          <w:rFonts w:ascii="Times New Roman" w:hAnsi="Times New Roman"/>
          <w:sz w:val="24"/>
          <w:szCs w:val="24"/>
          <w:lang w:eastAsia="ru-RU"/>
        </w:rPr>
        <w:t xml:space="preserve"> о соответствии</w:t>
      </w:r>
      <w:r w:rsidR="00416345">
        <w:rPr>
          <w:rFonts w:ascii="Times New Roman" w:hAnsi="Times New Roman"/>
          <w:sz w:val="24"/>
          <w:szCs w:val="24"/>
          <w:lang w:eastAsia="ru-RU"/>
        </w:rPr>
        <w:t xml:space="preserve"> требованиям</w:t>
      </w:r>
      <w:r w:rsidR="00D81918">
        <w:rPr>
          <w:rFonts w:ascii="Times New Roman" w:hAnsi="Times New Roman"/>
          <w:sz w:val="24"/>
          <w:szCs w:val="24"/>
          <w:lang w:eastAsia="ru-RU"/>
        </w:rPr>
        <w:t xml:space="preserve"> ТНПА</w:t>
      </w:r>
      <w:r w:rsidRPr="00987848">
        <w:rPr>
          <w:rFonts w:ascii="Times New Roman" w:hAnsi="Times New Roman"/>
          <w:sz w:val="24"/>
          <w:szCs w:val="24"/>
          <w:lang w:eastAsia="ru-RU"/>
        </w:rPr>
        <w:t>, в случае отсутствия правила принятия решения, установленного соответствующими правилами или нормативными документами, просим применить правило принятия решения по ____________________________________________________________________________</w:t>
      </w:r>
      <w:r w:rsidR="00A0151A">
        <w:rPr>
          <w:rFonts w:ascii="Times New Roman" w:hAnsi="Times New Roman"/>
          <w:sz w:val="24"/>
          <w:szCs w:val="24"/>
          <w:lang w:eastAsia="ru-RU"/>
        </w:rPr>
        <w:t>_____</w:t>
      </w:r>
      <w:r w:rsidRPr="00987848">
        <w:rPr>
          <w:rFonts w:ascii="Times New Roman" w:hAnsi="Times New Roman"/>
          <w:sz w:val="24"/>
          <w:szCs w:val="24"/>
          <w:lang w:eastAsia="ru-RU"/>
        </w:rPr>
        <w:t xml:space="preserve">____ </w:t>
      </w:r>
    </w:p>
    <w:p w:rsidR="00987848" w:rsidRPr="00987848" w:rsidRDefault="00987848" w:rsidP="00987848">
      <w:pPr>
        <w:spacing w:after="0" w:line="240" w:lineRule="auto"/>
        <w:ind w:left="-993"/>
        <w:jc w:val="center"/>
        <w:rPr>
          <w:rFonts w:ascii="Times New Roman" w:hAnsi="Times New Roman"/>
          <w:sz w:val="16"/>
          <w:szCs w:val="16"/>
        </w:rPr>
      </w:pPr>
      <w:r w:rsidRPr="00987848">
        <w:rPr>
          <w:rFonts w:ascii="Times New Roman" w:hAnsi="Times New Roman"/>
          <w:b/>
          <w:sz w:val="16"/>
          <w:szCs w:val="16"/>
        </w:rPr>
        <w:t>(вариант 1</w:t>
      </w:r>
      <w:r w:rsidRPr="00987848">
        <w:rPr>
          <w:rFonts w:ascii="Times New Roman" w:hAnsi="Times New Roman"/>
          <w:sz w:val="16"/>
          <w:szCs w:val="16"/>
        </w:rPr>
        <w:t xml:space="preserve">, вариант 2 или </w:t>
      </w:r>
      <w:proofErr w:type="gramStart"/>
      <w:r w:rsidRPr="00987848">
        <w:rPr>
          <w:rFonts w:ascii="Times New Roman" w:hAnsi="Times New Roman"/>
          <w:sz w:val="16"/>
          <w:szCs w:val="16"/>
        </w:rPr>
        <w:t>др.)*</w:t>
      </w:r>
      <w:proofErr w:type="gramEnd"/>
      <w:r w:rsidRPr="00987848">
        <w:rPr>
          <w:rFonts w:ascii="Times New Roman" w:hAnsi="Times New Roman"/>
          <w:sz w:val="16"/>
          <w:szCs w:val="16"/>
        </w:rPr>
        <w:t>*</w:t>
      </w:r>
    </w:p>
    <w:p w:rsidR="00987848" w:rsidRPr="00987848" w:rsidRDefault="00987848" w:rsidP="00987848">
      <w:pPr>
        <w:spacing w:after="0" w:line="240" w:lineRule="auto"/>
        <w:ind w:left="-993"/>
        <w:rPr>
          <w:rFonts w:ascii="Times New Roman" w:hAnsi="Times New Roman"/>
          <w:sz w:val="16"/>
          <w:szCs w:val="16"/>
        </w:rPr>
      </w:pPr>
      <w:r w:rsidRPr="00987848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</w:p>
    <w:p w:rsidR="00987848" w:rsidRPr="00D7214A" w:rsidRDefault="00987848" w:rsidP="00987848">
      <w:pPr>
        <w:spacing w:after="0" w:line="240" w:lineRule="auto"/>
        <w:ind w:left="-993" w:right="-851"/>
        <w:jc w:val="both"/>
        <w:rPr>
          <w:rFonts w:ascii="Times New Roman" w:hAnsi="Times New Roman"/>
          <w:sz w:val="18"/>
          <w:szCs w:val="18"/>
        </w:rPr>
      </w:pPr>
      <w:r w:rsidRPr="00987848">
        <w:rPr>
          <w:rFonts w:ascii="Times New Roman" w:hAnsi="Times New Roman"/>
          <w:sz w:val="18"/>
          <w:szCs w:val="18"/>
        </w:rPr>
        <w:t xml:space="preserve">** </w:t>
      </w:r>
      <w:r w:rsidRPr="00D7214A">
        <w:rPr>
          <w:rFonts w:ascii="Times New Roman" w:hAnsi="Times New Roman"/>
          <w:b/>
          <w:sz w:val="18"/>
          <w:szCs w:val="18"/>
        </w:rPr>
        <w:t>Вариант 1</w:t>
      </w:r>
      <w:r w:rsidR="00D7214A">
        <w:rPr>
          <w:rFonts w:ascii="Times New Roman" w:hAnsi="Times New Roman"/>
          <w:b/>
          <w:sz w:val="18"/>
          <w:szCs w:val="18"/>
        </w:rPr>
        <w:t xml:space="preserve"> </w:t>
      </w:r>
      <w:r w:rsidR="00D7214A" w:rsidRPr="00987848">
        <w:rPr>
          <w:rFonts w:ascii="Times New Roman" w:hAnsi="Times New Roman"/>
          <w:sz w:val="18"/>
          <w:szCs w:val="18"/>
        </w:rPr>
        <w:t xml:space="preserve">– </w:t>
      </w:r>
      <w:r w:rsidR="004E02D9" w:rsidRPr="00D7214A">
        <w:rPr>
          <w:rFonts w:ascii="Times New Roman" w:hAnsi="Times New Roman"/>
          <w:sz w:val="18"/>
          <w:szCs w:val="18"/>
        </w:rPr>
        <w:t>п. 4.2 ДП-01-2022</w:t>
      </w:r>
      <w:r w:rsidRPr="00D7214A">
        <w:rPr>
          <w:rFonts w:ascii="Times New Roman" w:hAnsi="Times New Roman"/>
          <w:sz w:val="18"/>
          <w:szCs w:val="18"/>
        </w:rPr>
        <w:t>.</w:t>
      </w:r>
      <w:r w:rsidR="004E02D9" w:rsidRPr="00D7214A">
        <w:rPr>
          <w:rFonts w:ascii="Times New Roman" w:hAnsi="Times New Roman"/>
          <w:sz w:val="18"/>
          <w:szCs w:val="18"/>
        </w:rPr>
        <w:t xml:space="preserve"> </w:t>
      </w:r>
      <w:r w:rsidR="004E02D9" w:rsidRPr="00D7214A">
        <w:rPr>
          <w:rFonts w:ascii="Times New Roman" w:hAnsi="Times New Roman"/>
          <w:sz w:val="18"/>
          <w:szCs w:val="18"/>
        </w:rPr>
        <w:t>«Правило принятия решения»</w:t>
      </w:r>
      <w:r w:rsidR="00D7214A">
        <w:rPr>
          <w:rFonts w:ascii="Times New Roman" w:hAnsi="Times New Roman"/>
          <w:sz w:val="18"/>
          <w:szCs w:val="18"/>
        </w:rPr>
        <w:t>.</w:t>
      </w:r>
      <w:r w:rsidRPr="00D7214A">
        <w:rPr>
          <w:rFonts w:ascii="Times New Roman" w:hAnsi="Times New Roman"/>
          <w:sz w:val="18"/>
          <w:szCs w:val="18"/>
        </w:rPr>
        <w:t xml:space="preserve"> </w:t>
      </w:r>
      <w:r w:rsidR="004E02D9" w:rsidRPr="00D7214A">
        <w:rPr>
          <w:rFonts w:ascii="Times New Roman" w:hAnsi="Times New Roman"/>
          <w:sz w:val="18"/>
          <w:szCs w:val="18"/>
        </w:rPr>
        <w:t>Правило простой приемки. Бинарное заявление для правила простого принятия (W=0), когда выбор для результата ограничен двумя вариантами (соответствует или не соответствует)</w:t>
      </w:r>
      <w:r w:rsidRPr="00D7214A">
        <w:rPr>
          <w:rFonts w:ascii="Times New Roman" w:hAnsi="Times New Roman"/>
          <w:sz w:val="18"/>
          <w:szCs w:val="18"/>
        </w:rPr>
        <w:t>.</w:t>
      </w:r>
      <w:r w:rsidR="00D7214A" w:rsidRPr="00D7214A">
        <w:rPr>
          <w:rFonts w:ascii="Times New Roman" w:hAnsi="Times New Roman"/>
          <w:sz w:val="18"/>
          <w:szCs w:val="18"/>
        </w:rPr>
        <w:t xml:space="preserve"> </w:t>
      </w:r>
      <w:r w:rsidR="00D7214A" w:rsidRPr="00987848">
        <w:rPr>
          <w:rFonts w:ascii="Times New Roman" w:hAnsi="Times New Roman"/>
          <w:sz w:val="18"/>
          <w:szCs w:val="18"/>
        </w:rPr>
        <w:t>Исполнитель (по запросу Заказчика) указывает в протоколе испытаний границы расширенной неопределенности, но не учитывает ее при принятии решения о соответствии результата испытаний требованиям ТНПА.</w:t>
      </w:r>
    </w:p>
    <w:p w:rsidR="00987848" w:rsidRPr="00987848" w:rsidRDefault="00987848" w:rsidP="00987848">
      <w:pPr>
        <w:spacing w:after="0" w:line="240" w:lineRule="auto"/>
        <w:ind w:left="-993" w:right="-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848">
        <w:rPr>
          <w:rFonts w:ascii="Times New Roman" w:hAnsi="Times New Roman"/>
          <w:sz w:val="18"/>
          <w:szCs w:val="18"/>
        </w:rPr>
        <w:tab/>
        <w:t xml:space="preserve">Вариант 2 – </w:t>
      </w:r>
      <w:r w:rsidR="00D7214A" w:rsidRPr="00D7214A">
        <w:rPr>
          <w:rFonts w:ascii="Times New Roman" w:hAnsi="Times New Roman"/>
          <w:sz w:val="18"/>
          <w:szCs w:val="18"/>
        </w:rPr>
        <w:t>п. 4.</w:t>
      </w:r>
      <w:r w:rsidR="00D7214A">
        <w:rPr>
          <w:rFonts w:ascii="Times New Roman" w:hAnsi="Times New Roman"/>
          <w:sz w:val="18"/>
          <w:szCs w:val="18"/>
        </w:rPr>
        <w:t>1</w:t>
      </w:r>
      <w:r w:rsidR="00D7214A" w:rsidRPr="00D7214A">
        <w:rPr>
          <w:rFonts w:ascii="Times New Roman" w:hAnsi="Times New Roman"/>
          <w:sz w:val="18"/>
          <w:szCs w:val="18"/>
        </w:rPr>
        <w:t xml:space="preserve"> ДП-01-2022. «Правило принятия решения»</w:t>
      </w:r>
      <w:r w:rsidR="00D7214A">
        <w:rPr>
          <w:rFonts w:ascii="Times New Roman" w:hAnsi="Times New Roman"/>
          <w:sz w:val="18"/>
          <w:szCs w:val="18"/>
        </w:rPr>
        <w:t>.</w:t>
      </w:r>
      <w:r w:rsidR="00D7214A" w:rsidRPr="00D7214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7214A" w:rsidRPr="00D7214A">
        <w:rPr>
          <w:rFonts w:ascii="Times New Roman" w:hAnsi="Times New Roman"/>
          <w:sz w:val="18"/>
          <w:szCs w:val="18"/>
        </w:rPr>
        <w:t>Небинарное</w:t>
      </w:r>
      <w:proofErr w:type="spellEnd"/>
      <w:r w:rsidR="00D7214A" w:rsidRPr="00D7214A">
        <w:rPr>
          <w:rFonts w:ascii="Times New Roman" w:hAnsi="Times New Roman"/>
          <w:sz w:val="18"/>
          <w:szCs w:val="18"/>
        </w:rPr>
        <w:t xml:space="preserve"> принятие, основанное на защитной полосе </w:t>
      </w:r>
      <w:r w:rsidR="009E6D33">
        <w:rPr>
          <w:rFonts w:ascii="Times New Roman" w:hAnsi="Times New Roman"/>
          <w:sz w:val="18"/>
          <w:szCs w:val="18"/>
        </w:rPr>
        <w:br/>
      </w:r>
      <w:r w:rsidR="00D7214A" w:rsidRPr="00D7214A">
        <w:rPr>
          <w:rFonts w:ascii="Times New Roman" w:hAnsi="Times New Roman"/>
          <w:sz w:val="18"/>
          <w:szCs w:val="18"/>
        </w:rPr>
        <w:t>(далее – W), где W равно расширенной неопреде</w:t>
      </w:r>
      <w:bookmarkStart w:id="0" w:name="_GoBack"/>
      <w:bookmarkEnd w:id="0"/>
      <w:r w:rsidR="00D7214A" w:rsidRPr="00D7214A">
        <w:rPr>
          <w:rFonts w:ascii="Times New Roman" w:hAnsi="Times New Roman"/>
          <w:sz w:val="18"/>
          <w:szCs w:val="18"/>
        </w:rPr>
        <w:t>ленности измерений</w:t>
      </w:r>
      <w:r w:rsidR="00D7214A">
        <w:rPr>
          <w:rFonts w:ascii="Times New Roman" w:hAnsi="Times New Roman"/>
          <w:sz w:val="18"/>
          <w:szCs w:val="18"/>
        </w:rPr>
        <w:t xml:space="preserve"> </w:t>
      </w:r>
      <w:r w:rsidRPr="00987848">
        <w:rPr>
          <w:rFonts w:ascii="Times New Roman" w:hAnsi="Times New Roman"/>
          <w:sz w:val="18"/>
          <w:szCs w:val="18"/>
        </w:rPr>
        <w:t>Решение основано на пределах приёмки с учетом защитной полосы, равно</w:t>
      </w:r>
      <w:r w:rsidR="00D7214A">
        <w:rPr>
          <w:rFonts w:ascii="Times New Roman" w:hAnsi="Times New Roman"/>
          <w:sz w:val="18"/>
          <w:szCs w:val="18"/>
        </w:rPr>
        <w:t xml:space="preserve">й расширенной неопределенности. </w:t>
      </w:r>
      <w:r w:rsidRPr="00987848">
        <w:rPr>
          <w:rFonts w:ascii="Times New Roman" w:hAnsi="Times New Roman"/>
          <w:sz w:val="18"/>
          <w:szCs w:val="18"/>
        </w:rPr>
        <w:t>Результат предполагается соответствующим требованиям, если измеренное значение находится</w:t>
      </w:r>
      <w:r w:rsidRPr="009878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87848">
        <w:rPr>
          <w:rFonts w:ascii="Times New Roman" w:hAnsi="Times New Roman"/>
          <w:sz w:val="18"/>
          <w:szCs w:val="18"/>
        </w:rPr>
        <w:t xml:space="preserve">в заданных с учетом защитной полосы. </w:t>
      </w:r>
      <w:r w:rsidRPr="00987848">
        <w:rPr>
          <w:rFonts w:ascii="Times New Roman" w:eastAsia="Calibri" w:hAnsi="Times New Roman" w:cs="Times New Roman"/>
          <w:sz w:val="18"/>
          <w:szCs w:val="18"/>
        </w:rPr>
        <w:t>Исполнитель указывает в протоколе испытаний границы расширенной неопределенности и учитывает ее при принятии решения о соответствии результата испытаний требованиям ТНПА.</w:t>
      </w:r>
    </w:p>
    <w:p w:rsidR="00987848" w:rsidRPr="00987848" w:rsidRDefault="00987848" w:rsidP="00987848">
      <w:pPr>
        <w:spacing w:after="0" w:line="240" w:lineRule="auto"/>
        <w:ind w:left="-993" w:right="-851"/>
        <w:jc w:val="both"/>
        <w:rPr>
          <w:rFonts w:ascii="Times New Roman" w:hAnsi="Times New Roman"/>
          <w:sz w:val="18"/>
          <w:szCs w:val="18"/>
        </w:rPr>
      </w:pPr>
    </w:p>
    <w:p w:rsidR="00987848" w:rsidRPr="00A0151A" w:rsidRDefault="00987848" w:rsidP="00EF3B6A">
      <w:pPr>
        <w:spacing w:after="23" w:line="256" w:lineRule="auto"/>
        <w:ind w:left="-993" w:right="-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подписывающее договор (счет) должность</w:t>
      </w:r>
      <w:r w:rsidR="00A0151A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</w:t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</w:t>
      </w:r>
      <w:r w:rsidR="00A0151A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F3B6A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F3B6A" w:rsidRPr="00A0151A" w:rsidRDefault="00EF3B6A" w:rsidP="00EF3B6A">
      <w:pPr>
        <w:spacing w:after="23" w:line="256" w:lineRule="auto"/>
        <w:ind w:left="-993" w:right="-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987848" w:rsidRPr="00A0151A" w:rsidRDefault="00987848" w:rsidP="00EF3B6A">
      <w:pPr>
        <w:tabs>
          <w:tab w:val="left" w:pos="1265"/>
        </w:tabs>
        <w:spacing w:after="0" w:line="240" w:lineRule="auto"/>
        <w:ind w:left="-993" w:right="-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848" w:rsidRPr="00A0151A" w:rsidRDefault="00987848" w:rsidP="00EF3B6A">
      <w:pPr>
        <w:tabs>
          <w:tab w:val="left" w:pos="1265"/>
        </w:tabs>
        <w:spacing w:after="0" w:line="240" w:lineRule="auto"/>
        <w:ind w:left="-993" w:right="-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дающий пра</w:t>
      </w:r>
      <w:r w:rsidR="00EF3B6A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на подписание договора (счет</w:t>
      </w:r>
      <w:r w:rsidR="00D238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</w:t>
      </w:r>
      <w:r w:rsidR="00EF3B6A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F3B6A" w:rsidRPr="00A0151A" w:rsidRDefault="00EF3B6A" w:rsidP="00EF3B6A">
      <w:pPr>
        <w:tabs>
          <w:tab w:val="left" w:pos="1265"/>
        </w:tabs>
        <w:spacing w:after="0" w:line="240" w:lineRule="auto"/>
        <w:ind w:left="-993" w:right="-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7848" w:rsidRPr="00A0151A" w:rsidRDefault="00EF3B6A" w:rsidP="00987848">
      <w:pPr>
        <w:tabs>
          <w:tab w:val="left" w:pos="1265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48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(устав, доверенность)</w:t>
      </w:r>
    </w:p>
    <w:p w:rsidR="00EF3B6A" w:rsidRPr="00EF3B6A" w:rsidRDefault="00EF3B6A" w:rsidP="00EF3B6A">
      <w:pPr>
        <w:spacing w:after="0" w:line="240" w:lineRule="auto"/>
        <w:ind w:left="-1022" w:right="-993"/>
        <w:rPr>
          <w:rFonts w:ascii="Times New Roman" w:hAnsi="Times New Roman" w:cs="Times New Roman"/>
          <w:sz w:val="24"/>
          <w:szCs w:val="24"/>
        </w:rPr>
      </w:pPr>
      <w:r w:rsidRPr="00EF3B6A">
        <w:rPr>
          <w:rFonts w:ascii="Times New Roman" w:hAnsi="Times New Roman" w:cs="Times New Roman"/>
          <w:sz w:val="24"/>
          <w:szCs w:val="24"/>
        </w:rPr>
        <w:t xml:space="preserve">Ф.И.О. контактного лица: </w:t>
      </w:r>
      <w:r w:rsidRPr="00A0151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F3B6A" w:rsidRPr="00EF3B6A" w:rsidRDefault="00EF3B6A" w:rsidP="00EF3B6A">
      <w:pPr>
        <w:spacing w:after="0" w:line="240" w:lineRule="auto"/>
        <w:ind w:left="-1022"/>
        <w:rPr>
          <w:rFonts w:ascii="Times New Roman" w:hAnsi="Times New Roman" w:cs="Times New Roman"/>
          <w:sz w:val="24"/>
          <w:szCs w:val="24"/>
        </w:rPr>
      </w:pPr>
    </w:p>
    <w:p w:rsidR="00EF3B6A" w:rsidRPr="00EF3B6A" w:rsidRDefault="00EF3B6A" w:rsidP="00EF3B6A">
      <w:pPr>
        <w:spacing w:after="0" w:line="240" w:lineRule="auto"/>
        <w:ind w:left="-1022" w:right="-993"/>
        <w:rPr>
          <w:rFonts w:ascii="Times New Roman" w:hAnsi="Times New Roman" w:cs="Times New Roman"/>
          <w:sz w:val="24"/>
          <w:szCs w:val="24"/>
        </w:rPr>
      </w:pPr>
      <w:r w:rsidRPr="00EF3B6A">
        <w:rPr>
          <w:rFonts w:ascii="Times New Roman" w:hAnsi="Times New Roman" w:cs="Times New Roman"/>
          <w:sz w:val="24"/>
          <w:szCs w:val="24"/>
        </w:rPr>
        <w:t>Телефон контактного лица, электронная почта: __________________</w:t>
      </w:r>
      <w:r w:rsidRPr="00A0151A">
        <w:rPr>
          <w:rFonts w:ascii="Times New Roman" w:hAnsi="Times New Roman" w:cs="Times New Roman"/>
          <w:sz w:val="24"/>
          <w:szCs w:val="24"/>
        </w:rPr>
        <w:t>________</w:t>
      </w:r>
      <w:r w:rsidRPr="00EF3B6A">
        <w:rPr>
          <w:rFonts w:ascii="Times New Roman" w:hAnsi="Times New Roman" w:cs="Times New Roman"/>
          <w:sz w:val="24"/>
          <w:szCs w:val="24"/>
        </w:rPr>
        <w:t>_______________</w:t>
      </w:r>
      <w:r w:rsidRPr="00A0151A">
        <w:rPr>
          <w:rFonts w:ascii="Times New Roman" w:hAnsi="Times New Roman" w:cs="Times New Roman"/>
          <w:sz w:val="24"/>
          <w:szCs w:val="24"/>
        </w:rPr>
        <w:t>_</w:t>
      </w:r>
      <w:r w:rsidRPr="00EF3B6A">
        <w:rPr>
          <w:rFonts w:ascii="Times New Roman" w:hAnsi="Times New Roman" w:cs="Times New Roman"/>
          <w:sz w:val="24"/>
          <w:szCs w:val="24"/>
        </w:rPr>
        <w:t>___</w:t>
      </w:r>
    </w:p>
    <w:p w:rsidR="00EF3B6A" w:rsidRPr="00EF3B6A" w:rsidRDefault="00EF3B6A" w:rsidP="00EF3B6A">
      <w:pPr>
        <w:spacing w:after="0" w:line="240" w:lineRule="auto"/>
        <w:ind w:left="-1022"/>
        <w:rPr>
          <w:rFonts w:ascii="Times New Roman" w:hAnsi="Times New Roman" w:cs="Times New Roman"/>
          <w:sz w:val="24"/>
          <w:szCs w:val="24"/>
        </w:rPr>
      </w:pPr>
    </w:p>
    <w:p w:rsidR="00EF3B6A" w:rsidRPr="00EF3B6A" w:rsidRDefault="00EF3B6A" w:rsidP="00EF3B6A">
      <w:pPr>
        <w:widowControl w:val="0"/>
        <w:spacing w:after="0" w:line="240" w:lineRule="auto"/>
        <w:ind w:left="-1022"/>
        <w:jc w:val="both"/>
        <w:rPr>
          <w:rFonts w:ascii="Times New Roman" w:eastAsia="Calibri" w:hAnsi="Times New Roman" w:cs="Times New Roman"/>
          <w:b/>
          <w:spacing w:val="-10"/>
          <w:sz w:val="24"/>
          <w:szCs w:val="24"/>
        </w:rPr>
      </w:pPr>
    </w:p>
    <w:tbl>
      <w:tblPr>
        <w:tblStyle w:val="1"/>
        <w:tblW w:w="6102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58"/>
        <w:gridCol w:w="1801"/>
        <w:gridCol w:w="514"/>
        <w:gridCol w:w="4160"/>
      </w:tblGrid>
      <w:tr w:rsidR="00EF3B6A" w:rsidRPr="00EF3B6A" w:rsidTr="00EF3B6A">
        <w:tc>
          <w:tcPr>
            <w:tcW w:w="1701" w:type="pct"/>
            <w:tcBorders>
              <w:bottom w:val="single" w:sz="4" w:space="0" w:color="auto"/>
            </w:tcBorders>
          </w:tcPr>
          <w:p w:rsidR="00EF3B6A" w:rsidRPr="00EF3B6A" w:rsidRDefault="00EF3B6A" w:rsidP="00EF3B6A">
            <w:pPr>
              <w:ind w:left="-1022" w:hanging="219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</w:tcPr>
          <w:p w:rsidR="00EF3B6A" w:rsidRPr="00EF3B6A" w:rsidRDefault="00EF3B6A" w:rsidP="00EF3B6A">
            <w:pPr>
              <w:ind w:left="-1022" w:hanging="219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EF3B6A" w:rsidRPr="00EF3B6A" w:rsidRDefault="00EF3B6A" w:rsidP="00EF3B6A">
            <w:pPr>
              <w:ind w:left="-1022" w:hanging="219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EF3B6A" w:rsidRPr="00EF3B6A" w:rsidRDefault="00EF3B6A" w:rsidP="00EF3B6A">
            <w:pPr>
              <w:ind w:left="-1022" w:hanging="219"/>
              <w:rPr>
                <w:rFonts w:ascii="Times New Roman" w:hAnsi="Times New Roman" w:cs="Times New Roman"/>
              </w:rPr>
            </w:pP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EF3B6A" w:rsidRPr="00EF3B6A" w:rsidRDefault="00EF3B6A" w:rsidP="00EF3B6A">
            <w:pPr>
              <w:ind w:left="-1022" w:hanging="219"/>
              <w:rPr>
                <w:rFonts w:ascii="Times New Roman" w:hAnsi="Times New Roman" w:cs="Times New Roman"/>
              </w:rPr>
            </w:pPr>
          </w:p>
        </w:tc>
      </w:tr>
      <w:tr w:rsidR="00EF3B6A" w:rsidRPr="00EF3B6A" w:rsidTr="00EF3B6A">
        <w:tc>
          <w:tcPr>
            <w:tcW w:w="1701" w:type="pct"/>
            <w:tcBorders>
              <w:top w:val="single" w:sz="4" w:space="0" w:color="auto"/>
            </w:tcBorders>
          </w:tcPr>
          <w:p w:rsidR="00EF3B6A" w:rsidRPr="00EF3B6A" w:rsidRDefault="00EF3B6A" w:rsidP="00EF3B6A">
            <w:pPr>
              <w:ind w:hanging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6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6" w:type="pct"/>
          </w:tcPr>
          <w:p w:rsidR="00EF3B6A" w:rsidRPr="00EF3B6A" w:rsidRDefault="00EF3B6A" w:rsidP="00EF3B6A">
            <w:pPr>
              <w:ind w:hanging="21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</w:tcPr>
          <w:p w:rsidR="00EF3B6A" w:rsidRPr="00EF3B6A" w:rsidRDefault="00EF3B6A" w:rsidP="00EF3B6A">
            <w:pPr>
              <w:ind w:hanging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6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52" w:type="pct"/>
          </w:tcPr>
          <w:p w:rsidR="00EF3B6A" w:rsidRPr="00EF3B6A" w:rsidRDefault="00EF3B6A" w:rsidP="00EF3B6A">
            <w:pPr>
              <w:ind w:hanging="21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EF3B6A" w:rsidRPr="00EF3B6A" w:rsidRDefault="00EF3B6A" w:rsidP="00EF3B6A">
            <w:pPr>
              <w:ind w:hanging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6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D52844" w:rsidRDefault="00D52844" w:rsidP="001C4930">
      <w:pPr>
        <w:spacing w:line="240" w:lineRule="auto"/>
        <w:ind w:right="-709"/>
      </w:pPr>
    </w:p>
    <w:sectPr w:rsidR="00D52844" w:rsidSect="00EF3B6A">
      <w:pgSz w:w="11906" w:h="16838"/>
      <w:pgMar w:top="1134" w:right="141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0"/>
    <w:rsid w:val="00021DA2"/>
    <w:rsid w:val="000C4703"/>
    <w:rsid w:val="00151AFE"/>
    <w:rsid w:val="001C4930"/>
    <w:rsid w:val="002127FC"/>
    <w:rsid w:val="00225782"/>
    <w:rsid w:val="00282E8B"/>
    <w:rsid w:val="002947C7"/>
    <w:rsid w:val="00316F36"/>
    <w:rsid w:val="00332E64"/>
    <w:rsid w:val="0038217B"/>
    <w:rsid w:val="003902AC"/>
    <w:rsid w:val="00394557"/>
    <w:rsid w:val="00416345"/>
    <w:rsid w:val="004527DC"/>
    <w:rsid w:val="004C12BD"/>
    <w:rsid w:val="004E02D9"/>
    <w:rsid w:val="0050187F"/>
    <w:rsid w:val="00502A26"/>
    <w:rsid w:val="00594E66"/>
    <w:rsid w:val="005A56C9"/>
    <w:rsid w:val="005C371E"/>
    <w:rsid w:val="00686B66"/>
    <w:rsid w:val="007E1453"/>
    <w:rsid w:val="008671F7"/>
    <w:rsid w:val="00900271"/>
    <w:rsid w:val="00936ADD"/>
    <w:rsid w:val="00987848"/>
    <w:rsid w:val="0098790B"/>
    <w:rsid w:val="009C2037"/>
    <w:rsid w:val="009E24B7"/>
    <w:rsid w:val="009E6D33"/>
    <w:rsid w:val="00A0151A"/>
    <w:rsid w:val="00A46C5F"/>
    <w:rsid w:val="00B84613"/>
    <w:rsid w:val="00C911E5"/>
    <w:rsid w:val="00CB72E9"/>
    <w:rsid w:val="00CD781E"/>
    <w:rsid w:val="00CE3307"/>
    <w:rsid w:val="00D2380E"/>
    <w:rsid w:val="00D52844"/>
    <w:rsid w:val="00D7214A"/>
    <w:rsid w:val="00D81918"/>
    <w:rsid w:val="00DC4DD8"/>
    <w:rsid w:val="00E96F3F"/>
    <w:rsid w:val="00EF3B6A"/>
    <w:rsid w:val="00EF7205"/>
    <w:rsid w:val="00F8007A"/>
    <w:rsid w:val="00F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6593"/>
  <w15:docId w15:val="{EE91B998-5534-4EF3-9A0F-32AEADC4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1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16345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16345"/>
    <w:rPr>
      <w:rFonts w:ascii="Times New Roman" w:hAnsi="Times New Roman" w:cs="Times New Roman" w:hint="default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F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Юрий Александрович Родионов</cp:lastModifiedBy>
  <cp:revision>2</cp:revision>
  <cp:lastPrinted>2025-02-18T11:21:00Z</cp:lastPrinted>
  <dcterms:created xsi:type="dcterms:W3CDTF">2025-02-18T11:26:00Z</dcterms:created>
  <dcterms:modified xsi:type="dcterms:W3CDTF">2025-02-18T11:26:00Z</dcterms:modified>
</cp:coreProperties>
</file>